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26A3D">
        <w:rPr>
          <w:rFonts w:ascii="Times New Roman" w:hAnsi="Times New Roman"/>
          <w:sz w:val="28"/>
          <w:szCs w:val="28"/>
        </w:rPr>
        <w:t>1259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726A3D">
        <w:rPr>
          <w:rFonts w:ascii="Times New Roman" w:hAnsi="Times New Roman"/>
          <w:sz w:val="28"/>
          <w:szCs w:val="28"/>
        </w:rPr>
        <w:t>43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17CEC">
        <w:rPr>
          <w:rFonts w:ascii="Times New Roman" w:hAnsi="Times New Roman"/>
          <w:sz w:val="28"/>
          <w:szCs w:val="28"/>
        </w:rPr>
        <w:t>север</w:t>
      </w:r>
      <w:r w:rsidR="00726A3D">
        <w:rPr>
          <w:rFonts w:ascii="Times New Roman" w:hAnsi="Times New Roman"/>
          <w:sz w:val="28"/>
          <w:szCs w:val="28"/>
        </w:rPr>
        <w:t>о-восток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726A3D">
        <w:rPr>
          <w:rFonts w:ascii="Times New Roman" w:hAnsi="Times New Roman"/>
          <w:sz w:val="28"/>
          <w:szCs w:val="28"/>
        </w:rPr>
        <w:t>Зимний проезд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726A3D">
        <w:rPr>
          <w:rFonts w:ascii="Times New Roman" w:hAnsi="Times New Roman"/>
          <w:sz w:val="28"/>
          <w:szCs w:val="28"/>
        </w:rPr>
        <w:t>13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26A3D">
        <w:rPr>
          <w:rFonts w:ascii="Times New Roman" w:hAnsi="Times New Roman"/>
          <w:b/>
          <w:bCs/>
          <w:sz w:val="28"/>
          <w:szCs w:val="28"/>
        </w:rPr>
        <w:t>26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26A3D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BF66-4E48-451C-805A-9945AC9B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2015-07-30T07:50:00Z</dcterms:created>
  <dcterms:modified xsi:type="dcterms:W3CDTF">2015-08-19T07:08:00Z</dcterms:modified>
</cp:coreProperties>
</file>